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7F" w:rsidRDefault="00930E7F" w:rsidP="00930E7F">
      <w:pPr>
        <w:pStyle w:val="NoSpacing"/>
        <w:jc w:val="center"/>
        <w:rPr>
          <w:b/>
          <w:sz w:val="28"/>
          <w:u w:val="single"/>
        </w:rPr>
      </w:pPr>
      <w:r w:rsidRPr="00930E7F">
        <w:rPr>
          <w:b/>
          <w:sz w:val="28"/>
          <w:u w:val="single"/>
        </w:rPr>
        <w:t>Harassment, Intimidation, and Bullying Report</w:t>
      </w:r>
    </w:p>
    <w:p w:rsidR="00930E7F" w:rsidRDefault="00930E7F" w:rsidP="00930E7F">
      <w:pPr>
        <w:pStyle w:val="NoSpacing"/>
        <w:jc w:val="center"/>
        <w:rPr>
          <w:b/>
          <w:sz w:val="28"/>
          <w:u w:val="single"/>
        </w:rPr>
      </w:pPr>
    </w:p>
    <w:p w:rsidR="00930E7F" w:rsidRDefault="00930E7F" w:rsidP="00930E7F">
      <w:pPr>
        <w:pStyle w:val="NoSpacing"/>
        <w:rPr>
          <w:sz w:val="28"/>
        </w:rPr>
      </w:pPr>
      <w:r>
        <w:rPr>
          <w:sz w:val="28"/>
        </w:rPr>
        <w:t xml:space="preserve">Harassment, Intimidation, and Bullying Report Pursuant to O.R.C. Section 3313.666 (B) (10), below is the semiannual report to the South Central Board of Education. This report </w:t>
      </w:r>
      <w:proofErr w:type="gramStart"/>
      <w:r>
        <w:rPr>
          <w:sz w:val="28"/>
        </w:rPr>
        <w:t>is being posted</w:t>
      </w:r>
      <w:proofErr w:type="gramEnd"/>
      <w:r>
        <w:rPr>
          <w:sz w:val="28"/>
        </w:rPr>
        <w:t xml:space="preserve"> on the district’s website to the extent permitted by ORC Section 2219.321 and the Family Educational Rights and Privacy Act of 1974.</w:t>
      </w:r>
    </w:p>
    <w:p w:rsidR="00930E7F" w:rsidRDefault="00930E7F" w:rsidP="00930E7F">
      <w:pPr>
        <w:pStyle w:val="NoSpacing"/>
        <w:rPr>
          <w:sz w:val="28"/>
        </w:rPr>
      </w:pPr>
    </w:p>
    <w:p w:rsidR="00930E7F" w:rsidRDefault="00930E7F" w:rsidP="00930E7F">
      <w:pPr>
        <w:pStyle w:val="NoSpacing"/>
        <w:rPr>
          <w:sz w:val="28"/>
        </w:rPr>
      </w:pPr>
      <w:r>
        <w:rPr>
          <w:sz w:val="28"/>
        </w:rPr>
        <w:t>This report includes any incidents that occurred in the first semester of the 2018-2019 school years.</w:t>
      </w:r>
    </w:p>
    <w:p w:rsidR="00930E7F" w:rsidRDefault="00930E7F" w:rsidP="00930E7F">
      <w:pPr>
        <w:pStyle w:val="NoSpacing"/>
        <w:rPr>
          <w:sz w:val="28"/>
        </w:rPr>
      </w:pPr>
    </w:p>
    <w:p w:rsidR="00930E7F" w:rsidRDefault="00930E7F" w:rsidP="00930E7F">
      <w:pPr>
        <w:pStyle w:val="NoSpacing"/>
        <w:rPr>
          <w:sz w:val="28"/>
          <w:u w:val="single"/>
        </w:rPr>
      </w:pPr>
      <w:r w:rsidRPr="00930E7F">
        <w:rPr>
          <w:sz w:val="28"/>
          <w:u w:val="single"/>
        </w:rPr>
        <w:t>South Central Elementary School</w:t>
      </w:r>
    </w:p>
    <w:p w:rsidR="00930E7F" w:rsidRDefault="00930E7F" w:rsidP="00930E7F">
      <w:pPr>
        <w:pStyle w:val="NoSpacing"/>
        <w:rPr>
          <w:sz w:val="28"/>
        </w:rPr>
      </w:pPr>
      <w:proofErr w:type="gramStart"/>
      <w:r>
        <w:rPr>
          <w:sz w:val="28"/>
        </w:rPr>
        <w:t>0</w:t>
      </w:r>
      <w:proofErr w:type="gramEnd"/>
      <w:r>
        <w:rPr>
          <w:sz w:val="28"/>
        </w:rPr>
        <w:t xml:space="preserve"> reports of harassment/intimidation/bullying were registered with Principal Nate Richards, during the first semester of the 2018-20149 school years. Details of each complaint are on file in Mr. Richards’ office. Each report </w:t>
      </w:r>
      <w:proofErr w:type="gramStart"/>
      <w:r>
        <w:rPr>
          <w:sz w:val="28"/>
        </w:rPr>
        <w:t>was thoroughly investigated</w:t>
      </w:r>
      <w:proofErr w:type="gramEnd"/>
      <w:r>
        <w:rPr>
          <w:sz w:val="28"/>
        </w:rPr>
        <w:t xml:space="preserve"> and appropriate disciplinary action was administered as appropriate.</w:t>
      </w:r>
    </w:p>
    <w:p w:rsidR="00930E7F" w:rsidRDefault="00930E7F" w:rsidP="00930E7F">
      <w:pPr>
        <w:pStyle w:val="NoSpacing"/>
        <w:rPr>
          <w:sz w:val="28"/>
        </w:rPr>
      </w:pPr>
    </w:p>
    <w:p w:rsidR="00930E7F" w:rsidRDefault="00FC669E" w:rsidP="00930E7F">
      <w:pPr>
        <w:pStyle w:val="NoSpacing"/>
        <w:rPr>
          <w:sz w:val="28"/>
        </w:rPr>
      </w:pPr>
      <w:r>
        <w:rPr>
          <w:sz w:val="28"/>
          <w:u w:val="single"/>
        </w:rPr>
        <w:t>South Central Middle School</w:t>
      </w:r>
    </w:p>
    <w:p w:rsidR="00FC669E" w:rsidRDefault="00FC669E" w:rsidP="00930E7F">
      <w:pPr>
        <w:pStyle w:val="NoSpacing"/>
        <w:rPr>
          <w:sz w:val="28"/>
        </w:rPr>
      </w:pP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Report of harassment/intimidation/bullying were registered with Principal Alicia McKee, during the first semester of the 2018-2019 school years. Details of each complaint are on file in Mrs. McKee’s office. Each report </w:t>
      </w:r>
      <w:proofErr w:type="gramStart"/>
      <w:r>
        <w:rPr>
          <w:sz w:val="28"/>
        </w:rPr>
        <w:t>was thoroughly investigated</w:t>
      </w:r>
      <w:proofErr w:type="gramEnd"/>
      <w:r>
        <w:rPr>
          <w:sz w:val="28"/>
        </w:rPr>
        <w:t xml:space="preserve"> and appropriate disciplinary action was administered as appropriate.</w:t>
      </w:r>
    </w:p>
    <w:p w:rsidR="00FC669E" w:rsidRDefault="00FC669E" w:rsidP="00930E7F">
      <w:pPr>
        <w:pStyle w:val="NoSpacing"/>
        <w:rPr>
          <w:sz w:val="28"/>
        </w:rPr>
      </w:pPr>
    </w:p>
    <w:p w:rsidR="00FC669E" w:rsidRDefault="00FC669E" w:rsidP="00930E7F">
      <w:pPr>
        <w:pStyle w:val="NoSpacing"/>
        <w:rPr>
          <w:sz w:val="28"/>
        </w:rPr>
      </w:pPr>
      <w:r>
        <w:rPr>
          <w:sz w:val="28"/>
          <w:u w:val="single"/>
        </w:rPr>
        <w:t>South Central High School</w:t>
      </w:r>
    </w:p>
    <w:p w:rsidR="00FC669E" w:rsidRPr="00FC669E" w:rsidRDefault="00FC669E" w:rsidP="00930E7F">
      <w:pPr>
        <w:pStyle w:val="NoSpacing"/>
        <w:rPr>
          <w:sz w:val="28"/>
        </w:rPr>
      </w:pP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reports of harassment/intimidation/bullying were registered with Principal Thomas </w:t>
      </w:r>
      <w:proofErr w:type="spellStart"/>
      <w:r>
        <w:rPr>
          <w:sz w:val="28"/>
        </w:rPr>
        <w:t>Hellickson</w:t>
      </w:r>
      <w:proofErr w:type="spellEnd"/>
      <w:r>
        <w:rPr>
          <w:sz w:val="28"/>
        </w:rPr>
        <w:t xml:space="preserve">, during the first semester of the 2018-2019 school years. Details of each complaint are on file in Mr. </w:t>
      </w:r>
      <w:proofErr w:type="spellStart"/>
      <w:r>
        <w:rPr>
          <w:sz w:val="28"/>
        </w:rPr>
        <w:t>Hellickson’s</w:t>
      </w:r>
      <w:proofErr w:type="spellEnd"/>
      <w:r>
        <w:rPr>
          <w:sz w:val="28"/>
        </w:rPr>
        <w:t xml:space="preserve"> office. Each report </w:t>
      </w:r>
      <w:proofErr w:type="gramStart"/>
      <w:r>
        <w:rPr>
          <w:sz w:val="28"/>
        </w:rPr>
        <w:t>was thoroughly investigated</w:t>
      </w:r>
      <w:proofErr w:type="gramEnd"/>
      <w:r>
        <w:rPr>
          <w:sz w:val="28"/>
        </w:rPr>
        <w:t xml:space="preserve"> and appropriate disciplinary action was administered as appropriate.</w:t>
      </w:r>
      <w:bookmarkStart w:id="0" w:name="_GoBack"/>
      <w:bookmarkEnd w:id="0"/>
    </w:p>
    <w:sectPr w:rsidR="00FC669E" w:rsidRPr="00FC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F"/>
    <w:rsid w:val="000B55F8"/>
    <w:rsid w:val="00930E7F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59B7"/>
  <w15:chartTrackingRefBased/>
  <w15:docId w15:val="{48320626-7806-4487-A339-80FBC72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Local Schools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Lynch</dc:creator>
  <cp:keywords/>
  <dc:description/>
  <cp:lastModifiedBy>Amanda Lynch</cp:lastModifiedBy>
  <cp:revision>1</cp:revision>
  <dcterms:created xsi:type="dcterms:W3CDTF">2019-04-16T15:30:00Z</dcterms:created>
  <dcterms:modified xsi:type="dcterms:W3CDTF">2019-04-16T17:26:00Z</dcterms:modified>
</cp:coreProperties>
</file>